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8DE7" w14:textId="5791FD6F" w:rsidR="005C3991" w:rsidRDefault="005C3991" w:rsidP="00F10F59">
      <w:pPr>
        <w:jc w:val="center"/>
        <w:rPr>
          <w:b/>
          <w:bCs/>
        </w:rPr>
      </w:pPr>
      <w:r w:rsidRPr="005C3991">
        <w:rPr>
          <w:b/>
          <w:bCs/>
          <w:noProof/>
        </w:rPr>
        <w:drawing>
          <wp:inline distT="0" distB="0" distL="0" distR="0" wp14:anchorId="41BB825A" wp14:editId="40E9B6D6">
            <wp:extent cx="900926" cy="1055370"/>
            <wp:effectExtent l="0" t="0" r="0" b="0"/>
            <wp:docPr id="37678322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7528" cy="1063103"/>
                    </a:xfrm>
                    <a:prstGeom prst="rect">
                      <a:avLst/>
                    </a:prstGeom>
                    <a:noFill/>
                    <a:ln>
                      <a:noFill/>
                    </a:ln>
                  </pic:spPr>
                </pic:pic>
              </a:graphicData>
            </a:graphic>
          </wp:inline>
        </w:drawing>
      </w:r>
      <w:r w:rsidRPr="005C3991">
        <w:rPr>
          <w:b/>
          <w:bCs/>
        </w:rPr>
        <w:br/>
      </w:r>
    </w:p>
    <w:p w14:paraId="7017A0CE" w14:textId="3BA47057" w:rsidR="00C43DF8" w:rsidRPr="00C43DF8" w:rsidRDefault="00C43DF8" w:rsidP="00EF468C">
      <w:pPr>
        <w:jc w:val="center"/>
        <w:rPr>
          <w:b/>
          <w:bCs/>
        </w:rPr>
      </w:pPr>
      <w:r w:rsidRPr="00C43DF8">
        <w:rPr>
          <w:b/>
          <w:bCs/>
        </w:rPr>
        <w:t>Job Title: Deputy Town Clerk</w:t>
      </w:r>
    </w:p>
    <w:p w14:paraId="78EA825C" w14:textId="77777777" w:rsidR="00EF468C" w:rsidRDefault="00C43DF8" w:rsidP="00EF468C">
      <w:pPr>
        <w:pStyle w:val="NoSpacing"/>
      </w:pPr>
      <w:r w:rsidRPr="00C43DF8">
        <w:rPr>
          <w:b/>
          <w:bCs/>
        </w:rPr>
        <w:t>Location</w:t>
      </w:r>
      <w:r w:rsidRPr="00C43DF8">
        <w:t xml:space="preserve">: </w:t>
      </w:r>
      <w:r>
        <w:t xml:space="preserve">Salcombe </w:t>
      </w:r>
      <w:r w:rsidRPr="00C43DF8">
        <w:t>Town Council Office</w:t>
      </w:r>
      <w:r w:rsidRPr="00C43DF8">
        <w:br/>
      </w:r>
      <w:r w:rsidRPr="00C43DF8">
        <w:rPr>
          <w:b/>
          <w:bCs/>
        </w:rPr>
        <w:t>Reports to</w:t>
      </w:r>
      <w:r w:rsidRPr="00C43DF8">
        <w:t>: Town Clerk</w:t>
      </w:r>
      <w:r w:rsidRPr="00C43DF8">
        <w:br/>
      </w:r>
      <w:r w:rsidRPr="00C43DF8">
        <w:rPr>
          <w:b/>
          <w:bCs/>
        </w:rPr>
        <w:t>Department</w:t>
      </w:r>
      <w:r w:rsidRPr="00C43DF8">
        <w:t>: Administration &amp; Operations</w:t>
      </w:r>
    </w:p>
    <w:p w14:paraId="5D0BAF9D" w14:textId="73A415F0" w:rsidR="00EF468C" w:rsidRDefault="00EF468C" w:rsidP="00EF468C">
      <w:pPr>
        <w:pStyle w:val="NoSpacing"/>
      </w:pPr>
      <w:r w:rsidRPr="008B343B">
        <w:rPr>
          <w:b/>
          <w:bCs/>
        </w:rPr>
        <w:t>Hours:</w:t>
      </w:r>
      <w:r>
        <w:t xml:space="preserve"> 21 hours per week with days to be discussed.  Occasional weekend or evening work</w:t>
      </w:r>
    </w:p>
    <w:p w14:paraId="245D03B0" w14:textId="4E1FA5D6" w:rsidR="00EF468C" w:rsidRDefault="00EF468C" w:rsidP="00EF468C">
      <w:r w:rsidRPr="008B343B">
        <w:rPr>
          <w:b/>
          <w:bCs/>
        </w:rPr>
        <w:t>Salary</w:t>
      </w:r>
      <w:r>
        <w:rPr>
          <w:b/>
          <w:bCs/>
        </w:rPr>
        <w:t>:</w:t>
      </w:r>
      <w:r>
        <w:t xml:space="preserve"> - </w:t>
      </w:r>
      <w:r>
        <w:t>LC2 18-23</w:t>
      </w:r>
      <w:r w:rsidRPr="00C43DF8">
        <w:t>, with benefits including pension contributions and professional development opportunities.</w:t>
      </w:r>
    </w:p>
    <w:p w14:paraId="30E1AF37" w14:textId="77777777" w:rsidR="00EF468C" w:rsidRPr="00EF468C" w:rsidRDefault="00EF468C" w:rsidP="00EF468C">
      <w:pPr>
        <w:jc w:val="center"/>
      </w:pPr>
    </w:p>
    <w:p w14:paraId="4FB6C089" w14:textId="77777777" w:rsidR="00C43DF8" w:rsidRPr="00C43DF8" w:rsidRDefault="00783152" w:rsidP="00C43DF8">
      <w:r>
        <w:rPr>
          <w:noProof/>
        </w:rPr>
        <w:pict w14:anchorId="6B816590">
          <v:rect id="_x0000_i1030" alt="" style="width:451.3pt;height:.05pt;mso-width-percent:0;mso-height-percent:0;mso-width-percent:0;mso-height-percent:0" o:hralign="center" o:hrstd="t" o:hr="t" fillcolor="#a0a0a0" stroked="f"/>
        </w:pict>
      </w:r>
    </w:p>
    <w:p w14:paraId="31052BE0" w14:textId="77777777" w:rsidR="00C43DF8" w:rsidRPr="00C43DF8" w:rsidRDefault="00C43DF8" w:rsidP="00C43DF8">
      <w:pPr>
        <w:rPr>
          <w:b/>
          <w:bCs/>
        </w:rPr>
      </w:pPr>
      <w:r w:rsidRPr="00C43DF8">
        <w:rPr>
          <w:b/>
          <w:bCs/>
        </w:rPr>
        <w:t>Job Summary</w:t>
      </w:r>
    </w:p>
    <w:p w14:paraId="2E70FDA1" w14:textId="0327C48C" w:rsidR="00C43DF8" w:rsidRPr="00C43DF8" w:rsidRDefault="00C43DF8" w:rsidP="00F10F59">
      <w:pPr>
        <w:jc w:val="both"/>
      </w:pPr>
      <w:r w:rsidRPr="00C43DF8">
        <w:t xml:space="preserve">The </w:t>
      </w:r>
      <w:r w:rsidRPr="00C43DF8">
        <w:rPr>
          <w:b/>
          <w:bCs/>
        </w:rPr>
        <w:t>Deputy Town Clerk</w:t>
      </w:r>
      <w:r w:rsidRPr="00C43DF8">
        <w:t xml:space="preserve"> plays a crucial role in supporting the Town Clerk in the day-to-day management of the Town Council. This includes assisting with administrative tasks, ensuring the effective delivery of council services, and stepping in during the Town Clerk’s absence. The ideal candidate will possess strong organi</w:t>
      </w:r>
      <w:r>
        <w:t>s</w:t>
      </w:r>
      <w:r w:rsidRPr="00C43DF8">
        <w:t>ational and communication skills, alongside practical awareness of maintenance issues and the ability to oversee project work, ensuring that tasks are completed effectively by contractors or staff.</w:t>
      </w:r>
    </w:p>
    <w:p w14:paraId="3FBEC761" w14:textId="77777777" w:rsidR="00C43DF8" w:rsidRPr="00C43DF8" w:rsidRDefault="00C43DF8" w:rsidP="00F10F59">
      <w:pPr>
        <w:jc w:val="both"/>
      </w:pPr>
      <w:r w:rsidRPr="00C43DF8">
        <w:t>This position uniquely blends administrative duties with practical, operational tasks, ensuring that the council's services run smoothly both in the office and in the community.</w:t>
      </w:r>
    </w:p>
    <w:p w14:paraId="14F3AF6E" w14:textId="77777777" w:rsidR="00C43DF8" w:rsidRPr="00C43DF8" w:rsidRDefault="00783152" w:rsidP="00F10F59">
      <w:pPr>
        <w:jc w:val="both"/>
      </w:pPr>
      <w:r>
        <w:rPr>
          <w:noProof/>
        </w:rPr>
        <w:pict w14:anchorId="5E222AC4">
          <v:rect id="_x0000_i1029" alt="" style="width:451.3pt;height:.05pt;mso-width-percent:0;mso-height-percent:0;mso-width-percent:0;mso-height-percent:0" o:hralign="center" o:hrstd="t" o:hr="t" fillcolor="#a0a0a0" stroked="f"/>
        </w:pict>
      </w:r>
    </w:p>
    <w:p w14:paraId="639DC49C" w14:textId="77777777" w:rsidR="00C43DF8" w:rsidRPr="00C43DF8" w:rsidRDefault="00C43DF8" w:rsidP="00F10F59">
      <w:pPr>
        <w:jc w:val="both"/>
        <w:rPr>
          <w:b/>
          <w:bCs/>
        </w:rPr>
      </w:pPr>
      <w:r w:rsidRPr="00C43DF8">
        <w:rPr>
          <w:b/>
          <w:bCs/>
        </w:rPr>
        <w:t>Key Responsibilities</w:t>
      </w:r>
    </w:p>
    <w:p w14:paraId="368C709C" w14:textId="77777777" w:rsidR="00C43DF8" w:rsidRPr="00C43DF8" w:rsidRDefault="00C43DF8" w:rsidP="00F10F59">
      <w:pPr>
        <w:jc w:val="both"/>
        <w:rPr>
          <w:b/>
          <w:bCs/>
        </w:rPr>
      </w:pPr>
      <w:r w:rsidRPr="00C43DF8">
        <w:rPr>
          <w:b/>
          <w:bCs/>
        </w:rPr>
        <w:t>Administrative Duties:</w:t>
      </w:r>
    </w:p>
    <w:p w14:paraId="44C8E5A4" w14:textId="77777777" w:rsidR="00C43DF8" w:rsidRPr="00C43DF8" w:rsidRDefault="00C43DF8" w:rsidP="00F10F59">
      <w:pPr>
        <w:numPr>
          <w:ilvl w:val="0"/>
          <w:numId w:val="1"/>
        </w:numPr>
        <w:jc w:val="both"/>
      </w:pPr>
      <w:r w:rsidRPr="00C43DF8">
        <w:rPr>
          <w:b/>
          <w:bCs/>
        </w:rPr>
        <w:t>Council Support</w:t>
      </w:r>
      <w:r w:rsidRPr="00C43DF8">
        <w:t>: Assist the Town Clerk in preparing for and attending council meetings, including the preparation of agendas, minutes, and reports.</w:t>
      </w:r>
    </w:p>
    <w:p w14:paraId="6A1E9DAA" w14:textId="77777777" w:rsidR="00C43DF8" w:rsidRPr="00C43DF8" w:rsidRDefault="00C43DF8" w:rsidP="00F10F59">
      <w:pPr>
        <w:numPr>
          <w:ilvl w:val="0"/>
          <w:numId w:val="1"/>
        </w:numPr>
        <w:jc w:val="both"/>
      </w:pPr>
      <w:r w:rsidRPr="00C43DF8">
        <w:rPr>
          <w:b/>
          <w:bCs/>
        </w:rPr>
        <w:t>Legislative Compliance</w:t>
      </w:r>
      <w:r w:rsidRPr="00C43DF8">
        <w:t>: Help ensure that the Town Council complies with all relevant legal requirements and local government regulations.</w:t>
      </w:r>
    </w:p>
    <w:p w14:paraId="339381D6" w14:textId="77777777" w:rsidR="00C43DF8" w:rsidRPr="00C43DF8" w:rsidRDefault="00C43DF8" w:rsidP="00F10F59">
      <w:pPr>
        <w:numPr>
          <w:ilvl w:val="0"/>
          <w:numId w:val="1"/>
        </w:numPr>
        <w:jc w:val="both"/>
      </w:pPr>
      <w:r w:rsidRPr="00C43DF8">
        <w:rPr>
          <w:b/>
          <w:bCs/>
        </w:rPr>
        <w:t>Financial Oversight</w:t>
      </w:r>
      <w:r w:rsidRPr="00C43DF8">
        <w:t>: Support in budget preparation, monitoring expenditure, and managing financial records.</w:t>
      </w:r>
    </w:p>
    <w:p w14:paraId="3CE8CAFB" w14:textId="77777777" w:rsidR="00C43DF8" w:rsidRPr="00C43DF8" w:rsidRDefault="00C43DF8" w:rsidP="00F10F59">
      <w:pPr>
        <w:numPr>
          <w:ilvl w:val="0"/>
          <w:numId w:val="1"/>
        </w:numPr>
        <w:jc w:val="both"/>
      </w:pPr>
      <w:r w:rsidRPr="00C43DF8">
        <w:rPr>
          <w:b/>
          <w:bCs/>
        </w:rPr>
        <w:lastRenderedPageBreak/>
        <w:t>Correspondence Management</w:t>
      </w:r>
      <w:r w:rsidRPr="00C43DF8">
        <w:t>: Handle incoming and outgoing communications, including public inquiries, emails, and formal letters.</w:t>
      </w:r>
    </w:p>
    <w:p w14:paraId="49BFC9A9" w14:textId="77777777" w:rsidR="00C43DF8" w:rsidRPr="00C43DF8" w:rsidRDefault="00C43DF8" w:rsidP="00F10F59">
      <w:pPr>
        <w:numPr>
          <w:ilvl w:val="0"/>
          <w:numId w:val="1"/>
        </w:numPr>
        <w:jc w:val="both"/>
      </w:pPr>
      <w:r w:rsidRPr="00C43DF8">
        <w:rPr>
          <w:b/>
          <w:bCs/>
        </w:rPr>
        <w:t>Policy &amp; Procedures</w:t>
      </w:r>
      <w:r w:rsidRPr="00C43DF8">
        <w:t>: Assist in drafting, implementing, and reviewing council policies and procedures to ensure efficiency and compliance.</w:t>
      </w:r>
    </w:p>
    <w:p w14:paraId="5DA8475D" w14:textId="052B708C" w:rsidR="00C43DF8" w:rsidRPr="00C43DF8" w:rsidRDefault="00C43DF8" w:rsidP="00F10F59">
      <w:pPr>
        <w:numPr>
          <w:ilvl w:val="0"/>
          <w:numId w:val="1"/>
        </w:numPr>
        <w:jc w:val="both"/>
      </w:pPr>
      <w:r w:rsidRPr="00C43DF8">
        <w:rPr>
          <w:b/>
          <w:bCs/>
        </w:rPr>
        <w:t>Committee Support</w:t>
      </w:r>
      <w:r w:rsidRPr="00C43DF8">
        <w:t>: Assist with managing committees, including organi</w:t>
      </w:r>
      <w:r>
        <w:t>s</w:t>
      </w:r>
      <w:r w:rsidRPr="00C43DF8">
        <w:t>ing meetings, taking minutes, and following up on action points.</w:t>
      </w:r>
    </w:p>
    <w:p w14:paraId="1BC69500" w14:textId="242EDADC" w:rsidR="00C43DF8" w:rsidRPr="00C43DF8" w:rsidRDefault="00C43DF8" w:rsidP="00F10F59">
      <w:pPr>
        <w:numPr>
          <w:ilvl w:val="0"/>
          <w:numId w:val="1"/>
        </w:numPr>
        <w:jc w:val="both"/>
      </w:pPr>
      <w:r w:rsidRPr="302944EA">
        <w:rPr>
          <w:b/>
          <w:bCs/>
        </w:rPr>
        <w:t>Deputising</w:t>
      </w:r>
      <w:r>
        <w:t>: Act as the primary point of contact and decision-maker in the Town Clerk’s absence.</w:t>
      </w:r>
    </w:p>
    <w:p w14:paraId="5D4BD4F8" w14:textId="2931C131" w:rsidR="1F89D098" w:rsidRDefault="1F89D098" w:rsidP="00F10F59">
      <w:pPr>
        <w:numPr>
          <w:ilvl w:val="0"/>
          <w:numId w:val="1"/>
        </w:numPr>
        <w:jc w:val="both"/>
      </w:pPr>
      <w:r w:rsidRPr="302944EA">
        <w:rPr>
          <w:b/>
          <w:bCs/>
        </w:rPr>
        <w:t>Cemeteries</w:t>
      </w:r>
      <w:r>
        <w:t xml:space="preserve">: Assist with the administration of </w:t>
      </w:r>
      <w:r w:rsidR="38673872">
        <w:t>the Council’s cemeteries</w:t>
      </w:r>
    </w:p>
    <w:p w14:paraId="2C4EEF27" w14:textId="77777777" w:rsidR="00C43DF8" w:rsidRPr="00C43DF8" w:rsidRDefault="00C43DF8" w:rsidP="00F10F59">
      <w:pPr>
        <w:jc w:val="both"/>
        <w:rPr>
          <w:b/>
          <w:bCs/>
        </w:rPr>
      </w:pPr>
      <w:r w:rsidRPr="00C43DF8">
        <w:rPr>
          <w:b/>
          <w:bCs/>
        </w:rPr>
        <w:t>Practical &amp; Operational Tasks:</w:t>
      </w:r>
    </w:p>
    <w:p w14:paraId="6B396FF3" w14:textId="5F39D652" w:rsidR="00C43DF8" w:rsidRPr="00C43DF8" w:rsidRDefault="00C43DF8" w:rsidP="00F10F59">
      <w:pPr>
        <w:numPr>
          <w:ilvl w:val="0"/>
          <w:numId w:val="2"/>
        </w:numPr>
        <w:jc w:val="both"/>
      </w:pPr>
      <w:r w:rsidRPr="00C43DF8">
        <w:rPr>
          <w:b/>
          <w:bCs/>
        </w:rPr>
        <w:t>Facility Management</w:t>
      </w:r>
      <w:r w:rsidRPr="00C43DF8">
        <w:t xml:space="preserve">: Assist with the oversight of </w:t>
      </w:r>
      <w:r>
        <w:t>C</w:t>
      </w:r>
      <w:r w:rsidRPr="00C43DF8">
        <w:t>ouncil facilities, such as parks, community buildings,</w:t>
      </w:r>
      <w:r>
        <w:t xml:space="preserve"> cemeteries</w:t>
      </w:r>
      <w:r w:rsidRPr="00C43DF8">
        <w:t xml:space="preserve"> and public spaces, ensuring they are safe, clean, and well-maintained.</w:t>
      </w:r>
    </w:p>
    <w:p w14:paraId="1588B3BE" w14:textId="40925561" w:rsidR="00C43DF8" w:rsidRPr="00C43DF8" w:rsidRDefault="00C43DF8" w:rsidP="00F10F59">
      <w:pPr>
        <w:numPr>
          <w:ilvl w:val="0"/>
          <w:numId w:val="2"/>
        </w:numPr>
        <w:jc w:val="both"/>
      </w:pPr>
      <w:r w:rsidRPr="00C43DF8">
        <w:rPr>
          <w:b/>
          <w:bCs/>
        </w:rPr>
        <w:t>Basic Maintenance &amp; DIY</w:t>
      </w:r>
      <w:r w:rsidRPr="00C43DF8">
        <w:t xml:space="preserve">: </w:t>
      </w:r>
      <w:r>
        <w:t xml:space="preserve">Act as the primary point of contact for maintenance issues </w:t>
      </w:r>
      <w:r w:rsidRPr="00C43DF8">
        <w:t xml:space="preserve">around </w:t>
      </w:r>
      <w:r>
        <w:t>C</w:t>
      </w:r>
      <w:r w:rsidRPr="00C43DF8">
        <w:t xml:space="preserve">ouncil facilities, </w:t>
      </w:r>
      <w:r>
        <w:t xml:space="preserve">overseeing the </w:t>
      </w:r>
      <w:r w:rsidRPr="00C43DF8">
        <w:t>fixing or troubleshooting minor issues.</w:t>
      </w:r>
    </w:p>
    <w:p w14:paraId="38643A3E" w14:textId="29A59899" w:rsidR="00C43DF8" w:rsidRPr="00C43DF8" w:rsidRDefault="00C43DF8" w:rsidP="00F10F59">
      <w:pPr>
        <w:numPr>
          <w:ilvl w:val="0"/>
          <w:numId w:val="2"/>
        </w:numPr>
        <w:jc w:val="both"/>
      </w:pPr>
      <w:r w:rsidRPr="00C43DF8">
        <w:rPr>
          <w:b/>
          <w:bCs/>
        </w:rPr>
        <w:t>Health &amp; Safety</w:t>
      </w:r>
      <w:r w:rsidRPr="00C43DF8">
        <w:t xml:space="preserve">: Ensure health and safety regulations are adhered to, including regular checks on </w:t>
      </w:r>
      <w:r>
        <w:t>C</w:t>
      </w:r>
      <w:r w:rsidRPr="00C43DF8">
        <w:t>ouncil properties and addressing any hazards or issues.</w:t>
      </w:r>
    </w:p>
    <w:p w14:paraId="781B3B88" w14:textId="1EF4912C" w:rsidR="00C43DF8" w:rsidRPr="00C43DF8" w:rsidRDefault="00C43DF8" w:rsidP="00F10F59">
      <w:pPr>
        <w:numPr>
          <w:ilvl w:val="0"/>
          <w:numId w:val="2"/>
        </w:numPr>
        <w:jc w:val="both"/>
      </w:pPr>
      <w:r w:rsidRPr="00C43DF8">
        <w:rPr>
          <w:b/>
          <w:bCs/>
        </w:rPr>
        <w:t>Event Preparation</w:t>
      </w:r>
      <w:r w:rsidRPr="00C43DF8">
        <w:t xml:space="preserve">: Provide practical support for </w:t>
      </w:r>
      <w:r>
        <w:t>C</w:t>
      </w:r>
      <w:r w:rsidRPr="00C43DF8">
        <w:t>ouncil events, including setting up equipment, preparing venues, and coordinating logistics.</w:t>
      </w:r>
    </w:p>
    <w:p w14:paraId="47C7B689" w14:textId="77777777" w:rsidR="00C43DF8" w:rsidRPr="00C43DF8" w:rsidRDefault="00C43DF8" w:rsidP="00F10F59">
      <w:pPr>
        <w:numPr>
          <w:ilvl w:val="0"/>
          <w:numId w:val="2"/>
        </w:numPr>
        <w:jc w:val="both"/>
      </w:pPr>
      <w:r w:rsidRPr="00C43DF8">
        <w:rPr>
          <w:b/>
          <w:bCs/>
        </w:rPr>
        <w:t>Contractor Liaison</w:t>
      </w:r>
      <w:r w:rsidRPr="00C43DF8">
        <w:t>: Work with external contractors for larger maintenance or repair work, ensuring that jobs are completed to standard and on time.</w:t>
      </w:r>
    </w:p>
    <w:p w14:paraId="53B26F6C" w14:textId="77777777" w:rsidR="00C43DF8" w:rsidRPr="00C43DF8" w:rsidRDefault="00C43DF8" w:rsidP="00F10F59">
      <w:pPr>
        <w:numPr>
          <w:ilvl w:val="0"/>
          <w:numId w:val="2"/>
        </w:numPr>
        <w:jc w:val="both"/>
      </w:pPr>
      <w:r w:rsidRPr="00C43DF8">
        <w:rPr>
          <w:b/>
          <w:bCs/>
        </w:rPr>
        <w:t>Community Support</w:t>
      </w:r>
      <w:r w:rsidRPr="00C43DF8">
        <w:t>: Engage with the local community to address any immediate concerns regarding facilities or services, responding to maintenance requests or issues as they arise.</w:t>
      </w:r>
    </w:p>
    <w:p w14:paraId="7F697146" w14:textId="77777777" w:rsidR="00C43DF8" w:rsidRPr="00C43DF8" w:rsidRDefault="00783152" w:rsidP="00F10F59">
      <w:pPr>
        <w:jc w:val="both"/>
      </w:pPr>
      <w:r>
        <w:rPr>
          <w:noProof/>
        </w:rPr>
        <w:pict w14:anchorId="5FCF78F1">
          <v:rect id="_x0000_i1028" alt="" style="width:451.3pt;height:.05pt;mso-width-percent:0;mso-height-percent:0;mso-width-percent:0;mso-height-percent:0" o:hralign="center" o:hrstd="t" o:hr="t" fillcolor="#a0a0a0" stroked="f"/>
        </w:pict>
      </w:r>
    </w:p>
    <w:p w14:paraId="0B2B91FB" w14:textId="77777777" w:rsidR="00C43DF8" w:rsidRPr="00C43DF8" w:rsidRDefault="00C43DF8" w:rsidP="00F10F59">
      <w:pPr>
        <w:jc w:val="both"/>
        <w:rPr>
          <w:b/>
          <w:bCs/>
        </w:rPr>
      </w:pPr>
      <w:r w:rsidRPr="00C43DF8">
        <w:rPr>
          <w:b/>
          <w:bCs/>
        </w:rPr>
        <w:t>Qualifications &amp; Experience</w:t>
      </w:r>
    </w:p>
    <w:p w14:paraId="485CB92E" w14:textId="77777777" w:rsidR="00C43DF8" w:rsidRPr="00C43DF8" w:rsidRDefault="00C43DF8" w:rsidP="00F10F59">
      <w:pPr>
        <w:jc w:val="both"/>
        <w:rPr>
          <w:b/>
          <w:bCs/>
        </w:rPr>
      </w:pPr>
      <w:r w:rsidRPr="00C43DF8">
        <w:rPr>
          <w:b/>
          <w:bCs/>
        </w:rPr>
        <w:t>Desirable Skills and Experience:</w:t>
      </w:r>
    </w:p>
    <w:p w14:paraId="14494E8E" w14:textId="1BF43293" w:rsidR="00C43DF8" w:rsidRDefault="00C43DF8" w:rsidP="00F10F59">
      <w:pPr>
        <w:numPr>
          <w:ilvl w:val="0"/>
          <w:numId w:val="4"/>
        </w:numPr>
        <w:jc w:val="both"/>
      </w:pPr>
      <w:r w:rsidRPr="00C43DF8">
        <w:rPr>
          <w:b/>
          <w:bCs/>
        </w:rPr>
        <w:t>2+ years of experience</w:t>
      </w:r>
      <w:r w:rsidRPr="00C43DF8">
        <w:t xml:space="preserve"> in an administrative</w:t>
      </w:r>
      <w:r>
        <w:t xml:space="preserve"> and/or project</w:t>
      </w:r>
      <w:r w:rsidRPr="00C43DF8">
        <w:t xml:space="preserve"> role, ideally within a local government or public sector setting.</w:t>
      </w:r>
    </w:p>
    <w:p w14:paraId="2839041C" w14:textId="43B866B7" w:rsidR="00C43DF8" w:rsidRPr="00C43DF8" w:rsidRDefault="00C43DF8" w:rsidP="00F10F59">
      <w:pPr>
        <w:numPr>
          <w:ilvl w:val="0"/>
          <w:numId w:val="4"/>
        </w:numPr>
        <w:jc w:val="both"/>
      </w:pPr>
      <w:r w:rsidRPr="00C43DF8">
        <w:t>Familiarity with local government operations and regulations.</w:t>
      </w:r>
    </w:p>
    <w:p w14:paraId="2E5F7D51" w14:textId="77777777" w:rsidR="00C43DF8" w:rsidRPr="00C43DF8" w:rsidRDefault="00C43DF8" w:rsidP="00F10F59">
      <w:pPr>
        <w:numPr>
          <w:ilvl w:val="0"/>
          <w:numId w:val="4"/>
        </w:numPr>
        <w:jc w:val="both"/>
      </w:pPr>
      <w:r w:rsidRPr="00C43DF8">
        <w:t>Experience in preparing agendas, minutes, and reports for formal meetings.</w:t>
      </w:r>
    </w:p>
    <w:p w14:paraId="2057496B" w14:textId="77777777" w:rsidR="00C43DF8" w:rsidRPr="00C43DF8" w:rsidRDefault="00C43DF8" w:rsidP="00F10F59">
      <w:pPr>
        <w:numPr>
          <w:ilvl w:val="0"/>
          <w:numId w:val="4"/>
        </w:numPr>
        <w:jc w:val="both"/>
      </w:pPr>
      <w:r w:rsidRPr="00C43DF8">
        <w:lastRenderedPageBreak/>
        <w:t>Knowledge of budgeting and financial management.</w:t>
      </w:r>
    </w:p>
    <w:p w14:paraId="09CACC5D" w14:textId="77777777" w:rsidR="00C43DF8" w:rsidRPr="00C43DF8" w:rsidRDefault="00C43DF8" w:rsidP="00F10F59">
      <w:pPr>
        <w:numPr>
          <w:ilvl w:val="0"/>
          <w:numId w:val="4"/>
        </w:numPr>
        <w:jc w:val="both"/>
      </w:pPr>
      <w:r w:rsidRPr="00C43DF8">
        <w:t>Basic health and safety knowledge, particularly in relation to public spaces and buildings.</w:t>
      </w:r>
    </w:p>
    <w:p w14:paraId="440EBCDD" w14:textId="77777777" w:rsidR="00C43DF8" w:rsidRPr="00C43DF8" w:rsidRDefault="00C43DF8" w:rsidP="00F10F59">
      <w:pPr>
        <w:jc w:val="both"/>
        <w:rPr>
          <w:b/>
          <w:bCs/>
        </w:rPr>
      </w:pPr>
      <w:r w:rsidRPr="00C43DF8">
        <w:rPr>
          <w:b/>
          <w:bCs/>
        </w:rPr>
        <w:t>Key Skills:</w:t>
      </w:r>
    </w:p>
    <w:p w14:paraId="04704327" w14:textId="2B0B2742" w:rsidR="00C43DF8" w:rsidRPr="00C43DF8" w:rsidRDefault="00C43DF8" w:rsidP="00F10F59">
      <w:pPr>
        <w:numPr>
          <w:ilvl w:val="0"/>
          <w:numId w:val="5"/>
        </w:numPr>
        <w:jc w:val="both"/>
      </w:pPr>
      <w:r w:rsidRPr="00C43DF8">
        <w:rPr>
          <w:b/>
          <w:bCs/>
        </w:rPr>
        <w:t>Organi</w:t>
      </w:r>
      <w:r>
        <w:rPr>
          <w:b/>
          <w:bCs/>
        </w:rPr>
        <w:t>s</w:t>
      </w:r>
      <w:r w:rsidRPr="00C43DF8">
        <w:rPr>
          <w:b/>
          <w:bCs/>
        </w:rPr>
        <w:t>ational Skills</w:t>
      </w:r>
      <w:r w:rsidRPr="00C43DF8">
        <w:t>: Ability to manage multiple tasks, prioriti</w:t>
      </w:r>
      <w:r>
        <w:t>s</w:t>
      </w:r>
      <w:r w:rsidRPr="00C43DF8">
        <w:t>e workloads, and meet deadlines.</w:t>
      </w:r>
    </w:p>
    <w:p w14:paraId="61CCF2FA" w14:textId="77777777" w:rsidR="00C43DF8" w:rsidRPr="00C43DF8" w:rsidRDefault="00C43DF8" w:rsidP="00F10F59">
      <w:pPr>
        <w:numPr>
          <w:ilvl w:val="0"/>
          <w:numId w:val="5"/>
        </w:numPr>
        <w:jc w:val="both"/>
      </w:pPr>
      <w:r w:rsidRPr="00C43DF8">
        <w:rPr>
          <w:b/>
          <w:bCs/>
        </w:rPr>
        <w:t>Problem-solving</w:t>
      </w:r>
      <w:r w:rsidRPr="00C43DF8">
        <w:t>: Strong analytical skills to resolve both administrative and practical issues as they arise.</w:t>
      </w:r>
    </w:p>
    <w:p w14:paraId="0E92496C" w14:textId="6FFB8EC6" w:rsidR="00C43DF8" w:rsidRPr="00C43DF8" w:rsidRDefault="00C43DF8" w:rsidP="00F10F59">
      <w:pPr>
        <w:numPr>
          <w:ilvl w:val="0"/>
          <w:numId w:val="5"/>
        </w:numPr>
        <w:jc w:val="both"/>
      </w:pPr>
      <w:r w:rsidRPr="00C43DF8">
        <w:rPr>
          <w:b/>
          <w:bCs/>
        </w:rPr>
        <w:t>Communication</w:t>
      </w:r>
      <w:r w:rsidRPr="00C43DF8">
        <w:t xml:space="preserve">: Ability to interact with </w:t>
      </w:r>
      <w:r>
        <w:t>C</w:t>
      </w:r>
      <w:r w:rsidRPr="00C43DF8">
        <w:t>ouncil members, staff, the public, and contractors in a professional and effective manner.</w:t>
      </w:r>
    </w:p>
    <w:p w14:paraId="1D177D97" w14:textId="77777777" w:rsidR="00C43DF8" w:rsidRPr="00C43DF8" w:rsidRDefault="00C43DF8" w:rsidP="00F10F59">
      <w:pPr>
        <w:numPr>
          <w:ilvl w:val="0"/>
          <w:numId w:val="5"/>
        </w:numPr>
        <w:jc w:val="both"/>
      </w:pPr>
      <w:r w:rsidRPr="00C43DF8">
        <w:rPr>
          <w:b/>
          <w:bCs/>
        </w:rPr>
        <w:t>Attention to Detail</w:t>
      </w:r>
      <w:r w:rsidRPr="00C43DF8">
        <w:t>: A keen eye for detail, ensuring accuracy in documents and thoroughness in maintenance tasks.</w:t>
      </w:r>
    </w:p>
    <w:p w14:paraId="2939DD07" w14:textId="1EAE3634" w:rsidR="00C43DF8" w:rsidRPr="00C43DF8" w:rsidRDefault="00C43DF8" w:rsidP="00F10F59">
      <w:pPr>
        <w:numPr>
          <w:ilvl w:val="0"/>
          <w:numId w:val="5"/>
        </w:numPr>
        <w:jc w:val="both"/>
      </w:pPr>
      <w:r w:rsidRPr="00C43DF8">
        <w:rPr>
          <w:b/>
          <w:bCs/>
        </w:rPr>
        <w:t>Hands-on Ability</w:t>
      </w:r>
      <w:r w:rsidRPr="00C43DF8">
        <w:t xml:space="preserve">: Confidence in performing practical tasks, from </w:t>
      </w:r>
      <w:r>
        <w:t>trouble shooting maintenance issues</w:t>
      </w:r>
      <w:r w:rsidRPr="00C43DF8">
        <w:t xml:space="preserve"> to supporting the setup of community events.</w:t>
      </w:r>
    </w:p>
    <w:p w14:paraId="2BE120D9" w14:textId="77777777" w:rsidR="00C43DF8" w:rsidRPr="00C43DF8" w:rsidRDefault="00783152" w:rsidP="00F10F59">
      <w:pPr>
        <w:jc w:val="both"/>
      </w:pPr>
      <w:r>
        <w:rPr>
          <w:noProof/>
        </w:rPr>
        <w:pict w14:anchorId="355FAA4A">
          <v:rect id="_x0000_i1027" alt="" style="width:451.3pt;height:.05pt;mso-width-percent:0;mso-height-percent:0;mso-width-percent:0;mso-height-percent:0" o:hralign="center" o:hrstd="t" o:hr="t" fillcolor="#a0a0a0" stroked="f"/>
        </w:pict>
      </w:r>
    </w:p>
    <w:p w14:paraId="76B5ED5C" w14:textId="77777777" w:rsidR="00C43DF8" w:rsidRPr="00C43DF8" w:rsidRDefault="00C43DF8" w:rsidP="00F10F59">
      <w:pPr>
        <w:jc w:val="both"/>
        <w:rPr>
          <w:b/>
          <w:bCs/>
        </w:rPr>
      </w:pPr>
      <w:r w:rsidRPr="00C43DF8">
        <w:rPr>
          <w:b/>
          <w:bCs/>
        </w:rPr>
        <w:t>Key Performance Indicators (KPIs):</w:t>
      </w:r>
    </w:p>
    <w:p w14:paraId="3C5FDC08" w14:textId="77777777" w:rsidR="00C43DF8" w:rsidRPr="00C43DF8" w:rsidRDefault="00C43DF8" w:rsidP="00F10F59">
      <w:pPr>
        <w:numPr>
          <w:ilvl w:val="0"/>
          <w:numId w:val="6"/>
        </w:numPr>
        <w:jc w:val="both"/>
      </w:pPr>
      <w:r w:rsidRPr="00C43DF8">
        <w:t>Efficient support for the Town Clerk in all administrative duties.</w:t>
      </w:r>
    </w:p>
    <w:p w14:paraId="4488F141" w14:textId="7CBB9EBD" w:rsidR="00C43DF8" w:rsidRPr="00C43DF8" w:rsidRDefault="00C43DF8" w:rsidP="00F10F59">
      <w:pPr>
        <w:numPr>
          <w:ilvl w:val="0"/>
          <w:numId w:val="6"/>
        </w:numPr>
        <w:jc w:val="both"/>
      </w:pPr>
      <w:r w:rsidRPr="00C43DF8">
        <w:t xml:space="preserve">Timely and accurate preparation of </w:t>
      </w:r>
      <w:r>
        <w:t>C</w:t>
      </w:r>
      <w:r w:rsidRPr="00C43DF8">
        <w:t>ouncil documents, agendas, and minutes.</w:t>
      </w:r>
    </w:p>
    <w:p w14:paraId="549C15FD" w14:textId="6D524A7C" w:rsidR="00C43DF8" w:rsidRPr="00C43DF8" w:rsidRDefault="00C43DF8" w:rsidP="00F10F59">
      <w:pPr>
        <w:numPr>
          <w:ilvl w:val="0"/>
          <w:numId w:val="6"/>
        </w:numPr>
        <w:jc w:val="both"/>
      </w:pPr>
      <w:r w:rsidRPr="00C43DF8">
        <w:t xml:space="preserve">Successful resolution of minor maintenance and repair issues across </w:t>
      </w:r>
      <w:r>
        <w:t>C</w:t>
      </w:r>
      <w:r w:rsidRPr="00C43DF8">
        <w:t>ouncil properties.</w:t>
      </w:r>
    </w:p>
    <w:p w14:paraId="030480C7" w14:textId="7005D9ED" w:rsidR="00C43DF8" w:rsidRPr="00C43DF8" w:rsidRDefault="00C43DF8" w:rsidP="00F10F59">
      <w:pPr>
        <w:numPr>
          <w:ilvl w:val="0"/>
          <w:numId w:val="6"/>
        </w:numPr>
        <w:jc w:val="both"/>
      </w:pPr>
      <w:r w:rsidRPr="00C43DF8">
        <w:t xml:space="preserve">Positive feedback from community members regarding the responsiveness and quality of </w:t>
      </w:r>
      <w:r>
        <w:t>C</w:t>
      </w:r>
      <w:r w:rsidRPr="00C43DF8">
        <w:t>ouncil services.</w:t>
      </w:r>
    </w:p>
    <w:p w14:paraId="5ECCFB0D" w14:textId="59457183" w:rsidR="00C43DF8" w:rsidRPr="00C43DF8" w:rsidRDefault="00C43DF8" w:rsidP="00F10F59">
      <w:pPr>
        <w:numPr>
          <w:ilvl w:val="0"/>
          <w:numId w:val="6"/>
        </w:numPr>
        <w:jc w:val="both"/>
      </w:pPr>
      <w:r w:rsidRPr="00C43DF8">
        <w:t xml:space="preserve">Effective coordination of </w:t>
      </w:r>
      <w:r>
        <w:t>C</w:t>
      </w:r>
      <w:r w:rsidRPr="00C43DF8">
        <w:t>ouncil events and activities, ensuring logistical and operational readiness.</w:t>
      </w:r>
    </w:p>
    <w:p w14:paraId="78C81ABB" w14:textId="77777777" w:rsidR="00C43DF8" w:rsidRPr="00C43DF8" w:rsidRDefault="00783152" w:rsidP="00F10F59">
      <w:pPr>
        <w:jc w:val="both"/>
      </w:pPr>
      <w:r>
        <w:rPr>
          <w:noProof/>
        </w:rPr>
        <w:pict w14:anchorId="3214B293">
          <v:rect id="_x0000_i1026" alt="" style="width:451.3pt;height:.05pt;mso-width-percent:0;mso-height-percent:0;mso-width-percent:0;mso-height-percent:0" o:hralign="center" o:hrstd="t" o:hr="t" fillcolor="#a0a0a0" stroked="f"/>
        </w:pict>
      </w:r>
    </w:p>
    <w:p w14:paraId="2FB67630" w14:textId="77777777" w:rsidR="00C43DF8" w:rsidRPr="00C43DF8" w:rsidRDefault="00C43DF8" w:rsidP="00F10F59">
      <w:pPr>
        <w:jc w:val="both"/>
        <w:rPr>
          <w:b/>
          <w:bCs/>
        </w:rPr>
      </w:pPr>
      <w:r w:rsidRPr="00C43DF8">
        <w:rPr>
          <w:b/>
          <w:bCs/>
        </w:rPr>
        <w:t>Working Conditions:</w:t>
      </w:r>
    </w:p>
    <w:p w14:paraId="05E0EBD4" w14:textId="77777777" w:rsidR="00C43DF8" w:rsidRPr="00C43DF8" w:rsidRDefault="00C43DF8" w:rsidP="00F10F59">
      <w:pPr>
        <w:numPr>
          <w:ilvl w:val="0"/>
          <w:numId w:val="7"/>
        </w:numPr>
        <w:jc w:val="both"/>
      </w:pPr>
      <w:r w:rsidRPr="00C43DF8">
        <w:t>Standard office hours, with occasional evening or weekend work required for meetings or council events.</w:t>
      </w:r>
    </w:p>
    <w:p w14:paraId="20C3D612" w14:textId="29E9B73A" w:rsidR="00C43DF8" w:rsidRPr="00C43DF8" w:rsidRDefault="00C43DF8" w:rsidP="00F10F59">
      <w:pPr>
        <w:numPr>
          <w:ilvl w:val="0"/>
          <w:numId w:val="7"/>
        </w:numPr>
        <w:jc w:val="both"/>
      </w:pPr>
      <w:r w:rsidRPr="00C43DF8">
        <w:t>Hands-on tasks may require working outdoors or in different locations within the town for inspections or community activities.</w:t>
      </w:r>
    </w:p>
    <w:p w14:paraId="17632AED" w14:textId="6684D948" w:rsidR="00C43DF8" w:rsidRPr="00437ADC" w:rsidRDefault="00783152" w:rsidP="00F10F59">
      <w:pPr>
        <w:jc w:val="both"/>
      </w:pPr>
      <w:r>
        <w:rPr>
          <w:noProof/>
        </w:rPr>
        <w:pict w14:anchorId="5F137523">
          <v:rect id="_x0000_i1025" alt="" style="width:451.3pt;height:.05pt;mso-width-percent:0;mso-height-percent:0;mso-width-percent:0;mso-height-percent:0" o:hralign="center" o:hrstd="t" o:hr="t" fillcolor="#a0a0a0" stroked="f"/>
        </w:pict>
      </w:r>
    </w:p>
    <w:sectPr w:rsidR="00C43DF8" w:rsidRPr="00437A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98A4" w14:textId="77777777" w:rsidR="00783152" w:rsidRDefault="00783152" w:rsidP="00C54FC3">
      <w:pPr>
        <w:spacing w:after="0" w:line="240" w:lineRule="auto"/>
      </w:pPr>
      <w:r>
        <w:separator/>
      </w:r>
    </w:p>
  </w:endnote>
  <w:endnote w:type="continuationSeparator" w:id="0">
    <w:p w14:paraId="1E74F3E5" w14:textId="77777777" w:rsidR="00783152" w:rsidRDefault="00783152" w:rsidP="00C5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C93D4" w14:textId="77777777" w:rsidR="00783152" w:rsidRDefault="00783152" w:rsidP="00C54FC3">
      <w:pPr>
        <w:spacing w:after="0" w:line="240" w:lineRule="auto"/>
      </w:pPr>
      <w:r>
        <w:separator/>
      </w:r>
    </w:p>
  </w:footnote>
  <w:footnote w:type="continuationSeparator" w:id="0">
    <w:p w14:paraId="4313F0AA" w14:textId="77777777" w:rsidR="00783152" w:rsidRDefault="00783152" w:rsidP="00C54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017"/>
    <w:multiLevelType w:val="multilevel"/>
    <w:tmpl w:val="FA1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24E3"/>
    <w:multiLevelType w:val="multilevel"/>
    <w:tmpl w:val="A5F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313BB"/>
    <w:multiLevelType w:val="multilevel"/>
    <w:tmpl w:val="506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20BAC"/>
    <w:multiLevelType w:val="multilevel"/>
    <w:tmpl w:val="F542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735FC"/>
    <w:multiLevelType w:val="multilevel"/>
    <w:tmpl w:val="783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34B75"/>
    <w:multiLevelType w:val="multilevel"/>
    <w:tmpl w:val="18D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0563A"/>
    <w:multiLevelType w:val="multilevel"/>
    <w:tmpl w:val="76A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507674">
    <w:abstractNumId w:val="3"/>
  </w:num>
  <w:num w:numId="2" w16cid:durableId="751436780">
    <w:abstractNumId w:val="5"/>
  </w:num>
  <w:num w:numId="3" w16cid:durableId="774909256">
    <w:abstractNumId w:val="2"/>
  </w:num>
  <w:num w:numId="4" w16cid:durableId="1059356646">
    <w:abstractNumId w:val="4"/>
  </w:num>
  <w:num w:numId="5" w16cid:durableId="478500212">
    <w:abstractNumId w:val="0"/>
  </w:num>
  <w:num w:numId="6" w16cid:durableId="1804695486">
    <w:abstractNumId w:val="1"/>
  </w:num>
  <w:num w:numId="7" w16cid:durableId="104347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F8"/>
    <w:rsid w:val="00365E0C"/>
    <w:rsid w:val="00425A7B"/>
    <w:rsid w:val="00437ADC"/>
    <w:rsid w:val="00464915"/>
    <w:rsid w:val="005C3991"/>
    <w:rsid w:val="00783152"/>
    <w:rsid w:val="008B343B"/>
    <w:rsid w:val="00A22BEC"/>
    <w:rsid w:val="00B86E91"/>
    <w:rsid w:val="00BD0D12"/>
    <w:rsid w:val="00C43DF8"/>
    <w:rsid w:val="00C54FC3"/>
    <w:rsid w:val="00D0403E"/>
    <w:rsid w:val="00D272EF"/>
    <w:rsid w:val="00DB2287"/>
    <w:rsid w:val="00EF468C"/>
    <w:rsid w:val="00F10F59"/>
    <w:rsid w:val="1F89D098"/>
    <w:rsid w:val="302944EA"/>
    <w:rsid w:val="38673872"/>
    <w:rsid w:val="3B611142"/>
    <w:rsid w:val="7B418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D9A7"/>
  <w15:chartTrackingRefBased/>
  <w15:docId w15:val="{D351E639-3030-4BAD-8CA7-FB9D2603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DF8"/>
    <w:rPr>
      <w:rFonts w:eastAsiaTheme="majorEastAsia" w:cstheme="majorBidi"/>
      <w:color w:val="272727" w:themeColor="text1" w:themeTint="D8"/>
    </w:rPr>
  </w:style>
  <w:style w:type="paragraph" w:styleId="Title">
    <w:name w:val="Title"/>
    <w:basedOn w:val="Normal"/>
    <w:next w:val="Normal"/>
    <w:link w:val="TitleChar"/>
    <w:uiPriority w:val="10"/>
    <w:qFormat/>
    <w:rsid w:val="00C4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DF8"/>
    <w:pPr>
      <w:spacing w:before="160"/>
      <w:jc w:val="center"/>
    </w:pPr>
    <w:rPr>
      <w:i/>
      <w:iCs/>
      <w:color w:val="404040" w:themeColor="text1" w:themeTint="BF"/>
    </w:rPr>
  </w:style>
  <w:style w:type="character" w:customStyle="1" w:styleId="QuoteChar">
    <w:name w:val="Quote Char"/>
    <w:basedOn w:val="DefaultParagraphFont"/>
    <w:link w:val="Quote"/>
    <w:uiPriority w:val="29"/>
    <w:rsid w:val="00C43DF8"/>
    <w:rPr>
      <w:i/>
      <w:iCs/>
      <w:color w:val="404040" w:themeColor="text1" w:themeTint="BF"/>
    </w:rPr>
  </w:style>
  <w:style w:type="paragraph" w:styleId="ListParagraph">
    <w:name w:val="List Paragraph"/>
    <w:basedOn w:val="Normal"/>
    <w:uiPriority w:val="34"/>
    <w:qFormat/>
    <w:rsid w:val="00C43DF8"/>
    <w:pPr>
      <w:ind w:left="720"/>
      <w:contextualSpacing/>
    </w:pPr>
  </w:style>
  <w:style w:type="character" w:styleId="IntenseEmphasis">
    <w:name w:val="Intense Emphasis"/>
    <w:basedOn w:val="DefaultParagraphFont"/>
    <w:uiPriority w:val="21"/>
    <w:qFormat/>
    <w:rsid w:val="00C43DF8"/>
    <w:rPr>
      <w:i/>
      <w:iCs/>
      <w:color w:val="0F4761" w:themeColor="accent1" w:themeShade="BF"/>
    </w:rPr>
  </w:style>
  <w:style w:type="paragraph" w:styleId="IntenseQuote">
    <w:name w:val="Intense Quote"/>
    <w:basedOn w:val="Normal"/>
    <w:next w:val="Normal"/>
    <w:link w:val="IntenseQuoteChar"/>
    <w:uiPriority w:val="30"/>
    <w:qFormat/>
    <w:rsid w:val="00C4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DF8"/>
    <w:rPr>
      <w:i/>
      <w:iCs/>
      <w:color w:val="0F4761" w:themeColor="accent1" w:themeShade="BF"/>
    </w:rPr>
  </w:style>
  <w:style w:type="character" w:styleId="IntenseReference">
    <w:name w:val="Intense Reference"/>
    <w:basedOn w:val="DefaultParagraphFont"/>
    <w:uiPriority w:val="32"/>
    <w:qFormat/>
    <w:rsid w:val="00C43DF8"/>
    <w:rPr>
      <w:b/>
      <w:bCs/>
      <w:smallCaps/>
      <w:color w:val="0F4761" w:themeColor="accent1" w:themeShade="BF"/>
      <w:spacing w:val="5"/>
    </w:rPr>
  </w:style>
  <w:style w:type="character" w:styleId="Hyperlink">
    <w:name w:val="Hyperlink"/>
    <w:basedOn w:val="DefaultParagraphFont"/>
    <w:uiPriority w:val="99"/>
    <w:unhideWhenUsed/>
    <w:rsid w:val="00C43DF8"/>
    <w:rPr>
      <w:color w:val="467886" w:themeColor="hyperlink"/>
      <w:u w:val="single"/>
    </w:rPr>
  </w:style>
  <w:style w:type="character" w:styleId="UnresolvedMention">
    <w:name w:val="Unresolved Mention"/>
    <w:basedOn w:val="DefaultParagraphFont"/>
    <w:uiPriority w:val="99"/>
    <w:semiHidden/>
    <w:unhideWhenUsed/>
    <w:rsid w:val="00C43DF8"/>
    <w:rPr>
      <w:color w:val="605E5C"/>
      <w:shd w:val="clear" w:color="auto" w:fill="E1DFDD"/>
    </w:rPr>
  </w:style>
  <w:style w:type="paragraph" w:styleId="Header">
    <w:name w:val="header"/>
    <w:basedOn w:val="Normal"/>
    <w:link w:val="HeaderChar"/>
    <w:uiPriority w:val="99"/>
    <w:unhideWhenUsed/>
    <w:rsid w:val="00C54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FC3"/>
  </w:style>
  <w:style w:type="paragraph" w:styleId="Footer">
    <w:name w:val="footer"/>
    <w:basedOn w:val="Normal"/>
    <w:link w:val="FooterChar"/>
    <w:uiPriority w:val="99"/>
    <w:unhideWhenUsed/>
    <w:rsid w:val="00C54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FC3"/>
  </w:style>
  <w:style w:type="paragraph" w:styleId="NoSpacing">
    <w:name w:val="No Spacing"/>
    <w:uiPriority w:val="1"/>
    <w:qFormat/>
    <w:rsid w:val="00EF4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1326">
      <w:bodyDiv w:val="1"/>
      <w:marLeft w:val="0"/>
      <w:marRight w:val="0"/>
      <w:marTop w:val="0"/>
      <w:marBottom w:val="0"/>
      <w:divBdr>
        <w:top w:val="none" w:sz="0" w:space="0" w:color="auto"/>
        <w:left w:val="none" w:sz="0" w:space="0" w:color="auto"/>
        <w:bottom w:val="none" w:sz="0" w:space="0" w:color="auto"/>
        <w:right w:val="none" w:sz="0" w:space="0" w:color="auto"/>
      </w:divBdr>
    </w:div>
    <w:div w:id="18888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Jones</dc:creator>
  <cp:keywords/>
  <dc:description/>
  <cp:lastModifiedBy>Craig Niven</cp:lastModifiedBy>
  <cp:revision>2</cp:revision>
  <dcterms:created xsi:type="dcterms:W3CDTF">2024-10-25T14:18:00Z</dcterms:created>
  <dcterms:modified xsi:type="dcterms:W3CDTF">2024-10-25T14:18:00Z</dcterms:modified>
</cp:coreProperties>
</file>